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4A" w:rsidRPr="00793986" w:rsidRDefault="0029214A" w:rsidP="0029214A">
      <w:pPr>
        <w:keepNext/>
        <w:keepLines/>
        <w:spacing w:after="0"/>
        <w:jc w:val="right"/>
        <w:outlineLvl w:val="0"/>
        <w:rPr>
          <w:rFonts w:ascii="Times New Roman" w:eastAsiaTheme="majorEastAsia" w:hAnsi="Times New Roman" w:cstheme="majorBidi"/>
          <w:b/>
          <w:bCs/>
          <w:sz w:val="24"/>
          <w:szCs w:val="24"/>
          <w:lang w:val="kk-KZ"/>
        </w:rPr>
      </w:pPr>
      <w:r w:rsidRPr="00793986">
        <w:rPr>
          <w:rFonts w:ascii="Times New Roman" w:eastAsiaTheme="majorEastAsia" w:hAnsi="Times New Roman" w:cstheme="majorBidi"/>
          <w:b/>
          <w:bCs/>
          <w:sz w:val="24"/>
          <w:szCs w:val="24"/>
          <w:lang w:val="kk-KZ"/>
        </w:rPr>
        <w:t>Бекітемін</w:t>
      </w:r>
    </w:p>
    <w:p w:rsidR="0029214A" w:rsidRPr="00793986" w:rsidRDefault="0029214A" w:rsidP="0029214A">
      <w:pPr>
        <w:spacing w:after="0" w:line="240" w:lineRule="auto"/>
        <w:jc w:val="right"/>
        <w:outlineLvl w:val="6"/>
        <w:rPr>
          <w:rFonts w:ascii="Times New Roman" w:hAnsi="Times New Roman" w:cs="Times New Roman"/>
          <w:b/>
          <w:sz w:val="24"/>
          <w:szCs w:val="24"/>
          <w:lang w:val="kk-KZ" w:eastAsia="zh-CN"/>
        </w:rPr>
      </w:pPr>
      <w:r w:rsidRPr="00793986">
        <w:rPr>
          <w:rFonts w:ascii="Times New Roman" w:hAnsi="Times New Roman" w:cs="Times New Roman"/>
          <w:b/>
          <w:sz w:val="24"/>
          <w:szCs w:val="24"/>
          <w:lang w:val="kk-KZ" w:eastAsia="zh-CN"/>
        </w:rPr>
        <w:t>Ф</w:t>
      </w:r>
      <w:proofErr w:type="spellStart"/>
      <w:r w:rsidRPr="00793986">
        <w:rPr>
          <w:rFonts w:ascii="Times New Roman" w:hAnsi="Times New Roman" w:cs="Times New Roman"/>
          <w:b/>
          <w:sz w:val="24"/>
          <w:szCs w:val="24"/>
          <w:lang w:eastAsia="zh-CN"/>
        </w:rPr>
        <w:t>акультет</w:t>
      </w:r>
      <w:proofErr w:type="spellEnd"/>
      <w:r w:rsidRPr="00793986">
        <w:rPr>
          <w:rFonts w:ascii="Times New Roman" w:hAnsi="Times New Roman" w:cs="Times New Roman"/>
          <w:b/>
          <w:sz w:val="24"/>
          <w:szCs w:val="24"/>
          <w:lang w:val="kk-KZ" w:eastAsia="zh-CN"/>
        </w:rPr>
        <w:t xml:space="preserve"> деканы</w:t>
      </w:r>
    </w:p>
    <w:p w:rsidR="0029214A" w:rsidRPr="00793986" w:rsidRDefault="0029214A" w:rsidP="0029214A">
      <w:pPr>
        <w:jc w:val="right"/>
        <w:rPr>
          <w:rFonts w:ascii="Calibri" w:hAnsi="Calibri" w:cs="Microsoft Uighur"/>
          <w:sz w:val="24"/>
          <w:szCs w:val="24"/>
          <w:lang w:val="kk-KZ"/>
        </w:rPr>
      </w:pPr>
      <w:r w:rsidRPr="00793986">
        <w:rPr>
          <w:sz w:val="24"/>
          <w:szCs w:val="24"/>
          <w:lang w:val="kk-KZ"/>
        </w:rPr>
        <w:t xml:space="preserve">____________________ </w:t>
      </w:r>
    </w:p>
    <w:p w:rsidR="0029214A" w:rsidRPr="00793986" w:rsidRDefault="0029214A" w:rsidP="0029214A">
      <w:pPr>
        <w:spacing w:after="0" w:line="240" w:lineRule="auto"/>
        <w:jc w:val="right"/>
        <w:outlineLvl w:val="6"/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</w:pPr>
      <w:r w:rsidRPr="00793986">
        <w:rPr>
          <w:rFonts w:ascii="Times New Roman" w:hAnsi="Times New Roman" w:cs="Times New Roman"/>
          <w:b/>
          <w:bCs/>
          <w:sz w:val="24"/>
          <w:szCs w:val="24"/>
          <w:lang w:val="kk-KZ" w:eastAsia="zh-CN"/>
        </w:rPr>
        <w:t>Палтөре Ы.</w:t>
      </w:r>
    </w:p>
    <w:p w:rsidR="0029214A" w:rsidRDefault="0029214A" w:rsidP="00292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93986">
        <w:rPr>
          <w:b/>
          <w:lang w:val="kk-KZ"/>
        </w:rPr>
        <w:t>"______"__ ______ 2017</w:t>
      </w:r>
    </w:p>
    <w:p w:rsidR="0029214A" w:rsidRDefault="0029214A" w:rsidP="00292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9214A" w:rsidRDefault="0029214A" w:rsidP="00292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9214A" w:rsidRDefault="0029214A" w:rsidP="00292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9214A" w:rsidRPr="007570A2" w:rsidRDefault="0029214A" w:rsidP="00292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570A2">
        <w:rPr>
          <w:rFonts w:ascii="Times New Roman" w:hAnsi="Times New Roman" w:cs="Times New Roman"/>
          <w:b/>
          <w:bCs/>
          <w:sz w:val="24"/>
          <w:szCs w:val="24"/>
          <w:lang w:val="kk-KZ"/>
        </w:rPr>
        <w:t>Әл-Фараби атындағы Қазақ ұлттық университеті</w:t>
      </w:r>
    </w:p>
    <w:p w:rsidR="0029214A" w:rsidRPr="007570A2" w:rsidRDefault="0029214A" w:rsidP="00292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570A2">
        <w:rPr>
          <w:rFonts w:ascii="Times New Roman" w:hAnsi="Times New Roman" w:cs="Times New Roman"/>
          <w:b/>
          <w:bCs/>
          <w:sz w:val="24"/>
          <w:szCs w:val="24"/>
          <w:lang w:val="kk-KZ"/>
        </w:rPr>
        <w:t>Шығыстану факультеті</w:t>
      </w:r>
    </w:p>
    <w:p w:rsidR="0029214A" w:rsidRPr="007570A2" w:rsidRDefault="0029214A" w:rsidP="00292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570A2">
        <w:rPr>
          <w:rFonts w:ascii="Times New Roman" w:hAnsi="Times New Roman" w:cs="Times New Roman"/>
          <w:b/>
          <w:bCs/>
          <w:sz w:val="24"/>
          <w:szCs w:val="24"/>
          <w:lang w:val="kk-KZ"/>
        </w:rPr>
        <w:t>Қытайтану кафедрасы</w:t>
      </w:r>
    </w:p>
    <w:p w:rsidR="0029214A" w:rsidRPr="00A42EA6" w:rsidRDefault="0029214A" w:rsidP="00292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9214A" w:rsidRPr="00A42EA6" w:rsidRDefault="0029214A" w:rsidP="002921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2E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29214A" w:rsidRPr="009647BF" w:rsidRDefault="0029214A" w:rsidP="00292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647BF"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семестрі</w:t>
      </w:r>
      <w:r w:rsidRPr="009647BF">
        <w:rPr>
          <w:rFonts w:ascii="Times New Roman" w:hAnsi="Times New Roman" w:cs="Times New Roman"/>
          <w:b/>
          <w:bCs/>
          <w:sz w:val="24"/>
          <w:szCs w:val="24"/>
          <w:lang w:val="kk-KZ"/>
        </w:rPr>
        <w:t>2017-2018 оқу жылы</w:t>
      </w:r>
    </w:p>
    <w:p w:rsidR="0029214A" w:rsidRPr="009647BF" w:rsidRDefault="0029214A" w:rsidP="0029214A">
      <w:pPr>
        <w:spacing w:after="0"/>
        <w:rPr>
          <w:b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2093"/>
        <w:gridCol w:w="2410"/>
        <w:gridCol w:w="850"/>
        <w:gridCol w:w="425"/>
        <w:gridCol w:w="426"/>
        <w:gridCol w:w="850"/>
        <w:gridCol w:w="142"/>
        <w:gridCol w:w="850"/>
        <w:gridCol w:w="993"/>
        <w:gridCol w:w="815"/>
      </w:tblGrid>
      <w:tr w:rsidR="0029214A" w:rsidRPr="00F50547" w:rsidTr="00614F67">
        <w:tc>
          <w:tcPr>
            <w:tcW w:w="9854" w:type="dxa"/>
            <w:gridSpan w:val="10"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9214A" w:rsidRPr="00A42EA6" w:rsidTr="00614F67">
        <w:trPr>
          <w:trHeight w:val="265"/>
        </w:trPr>
        <w:tc>
          <w:tcPr>
            <w:tcW w:w="2093" w:type="dxa"/>
            <w:vMerge w:val="restart"/>
          </w:tcPr>
          <w:p w:rsidR="0029214A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коды</w:t>
            </w:r>
          </w:p>
          <w:p w:rsidR="0029214A" w:rsidRPr="00CC77E5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29214A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Пәннің атауы </w:t>
            </w:r>
          </w:p>
          <w:p w:rsidR="0029214A" w:rsidRPr="00DE11FF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693" w:type="dxa"/>
            <w:gridSpan w:val="5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29214A" w:rsidRPr="00A42EA6" w:rsidTr="00614F67">
        <w:trPr>
          <w:trHeight w:val="265"/>
        </w:trPr>
        <w:tc>
          <w:tcPr>
            <w:tcW w:w="2093" w:type="dxa"/>
            <w:vMerge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F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993" w:type="dxa"/>
            <w:vMerge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14A" w:rsidRPr="00A42EA6" w:rsidTr="00614F67">
        <w:tc>
          <w:tcPr>
            <w:tcW w:w="2093" w:type="dxa"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9214A" w:rsidRPr="00CC77E5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BIYa12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 шет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практикалық  граматика</w:t>
            </w:r>
          </w:p>
        </w:tc>
        <w:tc>
          <w:tcPr>
            <w:tcW w:w="850" w:type="dxa"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851" w:type="dxa"/>
            <w:gridSpan w:val="2"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14A" w:rsidRPr="00CC77E5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29214A" w:rsidRPr="00CC77E5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5" w:type="dxa"/>
          </w:tcPr>
          <w:p w:rsidR="0029214A" w:rsidRPr="002D3620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214A" w:rsidRPr="0080090F" w:rsidTr="00614F67">
        <w:tc>
          <w:tcPr>
            <w:tcW w:w="2093" w:type="dxa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29214A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2A6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Маулит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A6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Бақытнұр</w:t>
            </w:r>
          </w:p>
          <w:p w:rsidR="0029214A" w:rsidRPr="008E0A28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2268" w:type="dxa"/>
            <w:gridSpan w:val="4"/>
            <w:vMerge w:val="restart"/>
          </w:tcPr>
          <w:p w:rsidR="0029214A" w:rsidRPr="001C5811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Офис-сағаты</w:t>
            </w:r>
          </w:p>
          <w:p w:rsidR="0029214A" w:rsidRPr="0029214A" w:rsidRDefault="0029214A" w:rsidP="00614F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:rsidR="0029214A" w:rsidRPr="0029214A" w:rsidRDefault="0029214A" w:rsidP="00614F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6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:00-</w:t>
            </w:r>
            <w:r w:rsidRPr="004D6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1C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:50</w:t>
            </w:r>
            <w:r w:rsidRPr="00CC7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Сейсенбі</w:t>
            </w:r>
          </w:p>
          <w:p w:rsidR="0029214A" w:rsidRPr="004D6A7A" w:rsidRDefault="0029214A" w:rsidP="00614F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4D6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</w:t>
            </w:r>
            <w:r w:rsidRPr="004D6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4D6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CA0B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:50</w:t>
            </w:r>
          </w:p>
          <w:p w:rsidR="0029214A" w:rsidRPr="00CC77E5" w:rsidRDefault="0029214A" w:rsidP="00614F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7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12:00</w:t>
            </w:r>
            <w:r w:rsidRPr="00CA0B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12:50</w:t>
            </w:r>
          </w:p>
        </w:tc>
        <w:tc>
          <w:tcPr>
            <w:tcW w:w="1808" w:type="dxa"/>
            <w:gridSpan w:val="2"/>
            <w:vMerge w:val="restart"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29214A" w:rsidRPr="002A6C25" w:rsidTr="00614F67">
        <w:tc>
          <w:tcPr>
            <w:tcW w:w="2093" w:type="dxa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29214A" w:rsidRPr="002A6C25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Bakitnur76@mail.ru</w:t>
            </w:r>
          </w:p>
        </w:tc>
        <w:tc>
          <w:tcPr>
            <w:tcW w:w="2268" w:type="dxa"/>
            <w:gridSpan w:val="4"/>
            <w:vMerge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29214A" w:rsidRPr="00A42EA6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14A" w:rsidRPr="00A42EA6" w:rsidTr="00614F67">
        <w:tc>
          <w:tcPr>
            <w:tcW w:w="2093" w:type="dxa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29214A" w:rsidRPr="00332BE1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7025553082</w:t>
            </w:r>
          </w:p>
        </w:tc>
        <w:tc>
          <w:tcPr>
            <w:tcW w:w="2268" w:type="dxa"/>
            <w:gridSpan w:val="4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29214A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502</w:t>
            </w:r>
            <w:r w:rsidRPr="00CA0BBE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ауд</w:t>
            </w:r>
          </w:p>
          <w:p w:rsidR="0029214A" w:rsidRPr="002D480A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416</w:t>
            </w:r>
            <w:r w:rsidRPr="002D48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ауд</w:t>
            </w:r>
          </w:p>
          <w:p w:rsidR="0029214A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423</w:t>
            </w:r>
            <w:r w:rsidRPr="001C581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ауд</w:t>
            </w:r>
          </w:p>
          <w:p w:rsidR="0029214A" w:rsidRPr="00CC77E5" w:rsidRDefault="0029214A" w:rsidP="00614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9214A" w:rsidRPr="00F50547" w:rsidTr="00614F67">
        <w:tc>
          <w:tcPr>
            <w:tcW w:w="2093" w:type="dxa"/>
          </w:tcPr>
          <w:p w:rsidR="0029214A" w:rsidRPr="00DE11FF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29214A" w:rsidRPr="00A42EA6" w:rsidRDefault="0029214A" w:rsidP="00614F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4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 курсының түрі:</w:t>
            </w: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практикалық-зертханалық курс.</w:t>
            </w:r>
          </w:p>
          <w:p w:rsidR="0029214A" w:rsidRPr="00A42EA6" w:rsidRDefault="0029214A" w:rsidP="00614F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Бұл оқу бағдарламасы «Қазақстан Республ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икасының жоғарғы білім берудің м</w:t>
            </w: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емелекеттік үлгісінің» құрама бөлігі ретінде, дипломы бар шет тілі мамандарын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</w:t>
            </w:r>
            <w:r w:rsidRPr="00582A5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шығыс тілі</w:t>
            </w:r>
            <w:r>
              <w:rPr>
                <w:sz w:val="24"/>
                <w:szCs w:val="24"/>
                <w:lang w:val="kk-KZ"/>
              </w:rPr>
              <w:t xml:space="preserve"> практикалық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гыраматикасы </w:t>
            </w: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бойынша қарастырылған барлық бағыттар мен мамандықтар бойынша дайындауға арналған.</w:t>
            </w:r>
          </w:p>
          <w:p w:rsidR="0029214A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EA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</w:t>
            </w:r>
            <w:r w:rsidRPr="00582A5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шығыс тілі</w:t>
            </w:r>
            <w:r>
              <w:rPr>
                <w:sz w:val="24"/>
                <w:szCs w:val="24"/>
                <w:lang w:val="kk-KZ"/>
              </w:rPr>
              <w:t xml:space="preserve"> практикалық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гыраматикасы </w:t>
            </w:r>
          </w:p>
          <w:p w:rsidR="0029214A" w:rsidRPr="00582A55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қолдану .</w:t>
            </w:r>
          </w:p>
          <w:p w:rsidR="0029214A" w:rsidRPr="003222EC" w:rsidRDefault="0029214A" w:rsidP="00614F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252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Когнитивті:</w:t>
            </w:r>
            <w:r w:rsidRPr="00A42E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Иероглифтердің жазылу ретінің дұрыстығына мән бер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іп, көркем жазуға үйрету.</w:t>
            </w:r>
            <w:r w:rsidRPr="00A42E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тілдесу және естіп түсіне білу қабілетін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сөз </w:t>
            </w:r>
            <w:r w:rsidRPr="00A42E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жетілдіру. Негізгі грамматикалық құрылымдарды игеру.</w:t>
            </w:r>
          </w:p>
          <w:p w:rsidR="0029214A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қытай тілдерінің дыбыстар жүйесін, жай сөйлем түрлерінің құрылымын теориялық тұрғыдан игеру.  </w:t>
            </w:r>
          </w:p>
          <w:p w:rsidR="0029214A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Функциональдық: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 шет </w:t>
            </w:r>
            <w:r w:rsidRPr="00556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  практикалық гыраматикасы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еркін сөйлеу шеберлігін арттыу, алынған лингвистикалық білімі  негізінде тілдік құбылыстарды сипаттау, жалпы тіл білімінің теориялық-әдістемелік базасына үлес қосу, тіл ғылымының зерттеу шеңберін кеңейту, алған білімін практикада қолдана білу дағдысын салыптастыру.</w:t>
            </w:r>
          </w:p>
          <w:p w:rsidR="0029214A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Жүйелік: қытай тілінде тон, дыбыстар, иероглифтердің құрылымын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меңгеру арқылы, мәтіндерге  талдау жасау жұмыстарын жүргізу керек. Қытай тілінің ерекшеліктеріне сай салыстыра зерттеп, оларды талқылау, жоспарлау және жүйелеу.</w:t>
            </w:r>
          </w:p>
          <w:p w:rsidR="0029214A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құзіреттілік: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29214A" w:rsidRPr="00A42EA6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дербестігін күшейту, өздігінен білім алу қабілетін арттыру.</w:t>
            </w:r>
          </w:p>
        </w:tc>
      </w:tr>
      <w:tr w:rsidR="0029214A" w:rsidRPr="008E0A28" w:rsidTr="00614F67">
        <w:trPr>
          <w:trHeight w:val="240"/>
        </w:trPr>
        <w:tc>
          <w:tcPr>
            <w:tcW w:w="2093" w:type="dxa"/>
            <w:tcBorders>
              <w:top w:val="single" w:sz="4" w:space="0" w:color="auto"/>
            </w:tcBorders>
          </w:tcPr>
          <w:p w:rsidR="0029214A" w:rsidRPr="00DE11FF" w:rsidRDefault="0029214A" w:rsidP="0061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Посреквизит</w:t>
            </w:r>
            <w:proofErr w:type="spellEnd"/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29214A" w:rsidRPr="00AE6CE8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Базалық шет тілі  </w:t>
            </w:r>
            <w:proofErr w:type="spellStart"/>
            <w:r w:rsidRPr="00AE6CE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BIYa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04</w:t>
            </w:r>
          </w:p>
        </w:tc>
      </w:tr>
      <w:tr w:rsidR="0029214A" w:rsidRPr="00F50547" w:rsidTr="00614F67">
        <w:tc>
          <w:tcPr>
            <w:tcW w:w="2093" w:type="dxa"/>
          </w:tcPr>
          <w:p w:rsidR="0029214A" w:rsidRPr="00DE11FF" w:rsidRDefault="0029214A" w:rsidP="00614F67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</w:tcPr>
          <w:p w:rsidR="0029214A" w:rsidRPr="006B6D57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1.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新使用汉语课本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-3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。北京语言大学出版社。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2007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年。</w:t>
            </w:r>
          </w:p>
          <w:p w:rsidR="0029214A" w:rsidRPr="006B6D57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2.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综合练习册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-3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。北京语言大学出版社。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2007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年。</w:t>
            </w:r>
          </w:p>
          <w:p w:rsidR="0029214A" w:rsidRPr="006B6D57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3.</w:t>
            </w:r>
            <w:r w:rsidRPr="006B6D5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ab/>
              <w:t>Китайско-русский учебный словарь иероглифов. Ван Луся,Светлана Старостина. 2013-368стр</w:t>
            </w:r>
          </w:p>
          <w:p w:rsidR="0029214A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4.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</w:p>
          <w:p w:rsidR="0029214A" w:rsidRPr="008E0A28" w:rsidRDefault="0029214A" w:rsidP="00614F67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5. </w:t>
            </w:r>
            <w:hyperlink r:id="rId4" w:history="1">
              <w:r w:rsidRPr="008E0A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 w:eastAsia="zh-CN" w:bidi="ug-CN"/>
                </w:rPr>
                <w:t>www.learnmandarinonline.com</w:t>
              </w:r>
            </w:hyperlink>
          </w:p>
          <w:p w:rsidR="0029214A" w:rsidRPr="008E0A28" w:rsidRDefault="0029214A" w:rsidP="00614F67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  <w:r w:rsidRPr="008E0A28"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  <w:t xml:space="preserve">6. </w:t>
            </w:r>
            <w:hyperlink r:id="rId5" w:history="1">
              <w:r w:rsidRPr="008E0A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 w:eastAsia="zh-CN" w:bidi="ug-CN"/>
                </w:rPr>
                <w:t>www.popupchinesse.com</w:t>
              </w:r>
            </w:hyperlink>
          </w:p>
          <w:p w:rsidR="0029214A" w:rsidRPr="008E0A28" w:rsidRDefault="0029214A" w:rsidP="00614F67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</w:p>
        </w:tc>
      </w:tr>
      <w:tr w:rsidR="0029214A" w:rsidRPr="00F50547" w:rsidTr="00614F67">
        <w:tc>
          <w:tcPr>
            <w:tcW w:w="2093" w:type="dxa"/>
          </w:tcPr>
          <w:p w:rsidR="0029214A" w:rsidRPr="00DE11FF" w:rsidRDefault="0029214A" w:rsidP="00614F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11FF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29214A" w:rsidRPr="00CC1C1D" w:rsidRDefault="0029214A" w:rsidP="00614F6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тәртіп (мінез-құлық) ережесі:</w:t>
            </w:r>
            <w:r w:rsidRPr="00CC1C1D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29214A" w:rsidRPr="00CC1C1D" w:rsidRDefault="0029214A" w:rsidP="00614F67">
            <w:pPr>
              <w:rPr>
                <w:rFonts w:ascii="Times New Roman" w:hAnsi="Times New Roman" w:cs="Times New Roman"/>
                <w:lang w:val="kk-KZ"/>
              </w:rPr>
            </w:pPr>
            <w:r w:rsidRPr="00CC1C1D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29214A" w:rsidRPr="00CC1C1D" w:rsidRDefault="0029214A" w:rsidP="00614F6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C1C1D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29214A" w:rsidRPr="00A42EA6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C1D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</w:p>
        </w:tc>
      </w:tr>
      <w:tr w:rsidR="0029214A" w:rsidRPr="00A42EA6" w:rsidTr="00614F67">
        <w:trPr>
          <w:trHeight w:val="258"/>
        </w:trPr>
        <w:tc>
          <w:tcPr>
            <w:tcW w:w="2093" w:type="dxa"/>
            <w:vMerge w:val="restart"/>
          </w:tcPr>
          <w:p w:rsidR="0029214A" w:rsidRPr="00DE11FF" w:rsidRDefault="0029214A" w:rsidP="00614F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111" w:type="dxa"/>
            <w:gridSpan w:val="4"/>
          </w:tcPr>
          <w:p w:rsidR="0029214A" w:rsidRPr="00DE11FF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  <w:gridSpan w:val="2"/>
          </w:tcPr>
          <w:p w:rsidR="0029214A" w:rsidRPr="00DE11FF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658" w:type="dxa"/>
            <w:gridSpan w:val="3"/>
          </w:tcPr>
          <w:p w:rsidR="0029214A" w:rsidRPr="00DE11FF" w:rsidRDefault="0029214A" w:rsidP="00614F67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29214A" w:rsidRPr="00A42EA6" w:rsidTr="00614F67">
        <w:trPr>
          <w:trHeight w:val="576"/>
        </w:trPr>
        <w:tc>
          <w:tcPr>
            <w:tcW w:w="2093" w:type="dxa"/>
            <w:vMerge/>
          </w:tcPr>
          <w:p w:rsidR="0029214A" w:rsidRPr="00A42EA6" w:rsidRDefault="0029214A" w:rsidP="00614F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4"/>
          </w:tcPr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бақылау1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Мидтерм эемтиханы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 2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Емтихан  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  <w:gridSpan w:val="2"/>
          </w:tcPr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400%</w:t>
            </w:r>
          </w:p>
        </w:tc>
        <w:tc>
          <w:tcPr>
            <w:tcW w:w="2658" w:type="dxa"/>
            <w:gridSpan w:val="3"/>
          </w:tcPr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1,2,34,5,6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,7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,10,11,12,13,14,15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29214A" w:rsidRPr="00A42EA6" w:rsidTr="00614F67">
        <w:tc>
          <w:tcPr>
            <w:tcW w:w="2093" w:type="dxa"/>
            <w:vMerge/>
          </w:tcPr>
          <w:p w:rsidR="0029214A" w:rsidRPr="00A42EA6" w:rsidRDefault="0029214A" w:rsidP="00614F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1" w:type="dxa"/>
            <w:gridSpan w:val="9"/>
          </w:tcPr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Жалпы баға төмендегідей үлгіде есептеледі: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mbria Math" w:hAnsi="Cambria Math" w:cs="Times New Roman" w:hint="eastAsia"/>
                <w:i/>
                <w:sz w:val="2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 xml:space="preserve">Сабақ бойынша жалпы бағасы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0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1+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+0,3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ЕХ</m:t>
                </m:r>
              </m:oMath>
            </m:oMathPara>
          </w:p>
          <w:p w:rsidR="0029214A" w:rsidRPr="00A93734" w:rsidRDefault="0029214A" w:rsidP="00614F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Пайызға бөлгедегі ең төменгі баға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29214A" w:rsidRPr="00A93734" w:rsidRDefault="0029214A" w:rsidP="00614F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95% - 100%: А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90% - 94%: А-</w:t>
            </w:r>
          </w:p>
          <w:p w:rsidR="0029214A" w:rsidRPr="00A93734" w:rsidRDefault="0029214A" w:rsidP="00614F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85% - 89%: В+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80% - 84%: В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75% - 79%: В-</w:t>
            </w:r>
          </w:p>
          <w:p w:rsidR="0029214A" w:rsidRPr="00A93734" w:rsidRDefault="0029214A" w:rsidP="00614F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70% - 74%: С+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65% - 69%: С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60% - 64%: С-</w:t>
            </w:r>
          </w:p>
          <w:p w:rsidR="0029214A" w:rsidRPr="00A93734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 xml:space="preserve">55% - 59%: 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+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50% - 54%: 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        0% -49%: 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</w:p>
        </w:tc>
      </w:tr>
      <w:tr w:rsidR="0029214A" w:rsidRPr="00F06AEC" w:rsidTr="00614F67">
        <w:tc>
          <w:tcPr>
            <w:tcW w:w="9854" w:type="dxa"/>
            <w:gridSpan w:val="10"/>
          </w:tcPr>
          <w:p w:rsidR="0029214A" w:rsidRPr="00F06AEC" w:rsidRDefault="0029214A" w:rsidP="00614F67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6AE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құрылымы</w:t>
            </w:r>
          </w:p>
        </w:tc>
      </w:tr>
    </w:tbl>
    <w:p w:rsidR="0029214A" w:rsidRPr="00383C8C" w:rsidRDefault="0029214A" w:rsidP="002921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992"/>
        <w:gridCol w:w="3685"/>
        <w:gridCol w:w="426"/>
        <w:gridCol w:w="992"/>
        <w:gridCol w:w="425"/>
        <w:gridCol w:w="2233"/>
      </w:tblGrid>
      <w:tr w:rsidR="0029214A" w:rsidRPr="00F50547" w:rsidTr="00614F67">
        <w:tc>
          <w:tcPr>
            <w:tcW w:w="2093" w:type="dxa"/>
            <w:gridSpan w:val="2"/>
          </w:tcPr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5"/>
          </w:tcPr>
          <w:p w:rsidR="0029214A" w:rsidRPr="00BE62AB" w:rsidRDefault="0029214A" w:rsidP="00614F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 курсының түрі:</w:t>
            </w:r>
            <w:r w:rsidRPr="00BE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практикалық-зертханалық курс.</w:t>
            </w:r>
          </w:p>
          <w:p w:rsidR="0029214A" w:rsidRPr="00BE62AB" w:rsidRDefault="0029214A" w:rsidP="00614F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E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Бұл оқу бағдарламасы «Қазақстан Республикасының жоғарғы білім берудің мемелекеттік үлгісінің» құрама бөлігі ретінде, дипломы бар шет тілі мамандарын </w:t>
            </w:r>
            <w:r w:rsidRPr="00BE6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Базалық негізгі шығыс тілі</w:t>
            </w:r>
            <w:r w:rsidRPr="00BE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бойынша қарастырылған барлық бағыттар мен мамандықтар бойынша дайындауға арналған.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b/>
                <w:lang w:val="kk-KZ"/>
              </w:rPr>
              <w:t>Курстың мақсаты</w:t>
            </w:r>
            <w:r w:rsidRPr="00BE62AB">
              <w:rPr>
                <w:sz w:val="24"/>
                <w:szCs w:val="24"/>
                <w:lang w:val="kk-KZ"/>
              </w:rPr>
              <w:t>:</w:t>
            </w:r>
            <w:r w:rsidRPr="00BE62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Оқитын шығыс тілінің теориялық курсының мақсаты, лексикалық материалдар негізінде теориялық білімдерін бекітіп,  </w:t>
            </w:r>
            <w:r w:rsidRPr="00BE62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практикада қолдана алу дәрежесіне жеткізу.   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Когнитивті:</w:t>
            </w:r>
            <w:r w:rsidRPr="00BE62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Иероглифтердің жазылу ретінің дұрыстығына мән беріп, көркем жазуға үйрету.Ауызекі тілдесу және естіп түсіне білу қабілетін жетілдіру. Негізгі грамматикалық құрылымдарды игеру.</w:t>
            </w:r>
          </w:p>
          <w:p w:rsidR="0029214A" w:rsidRPr="00BE62AB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қытай тілдерінің дыбыстар жүйесін, жай сөйлем түрлерінің құрылымын теориялық тұрғыдан игеру.  </w:t>
            </w:r>
          </w:p>
          <w:p w:rsidR="0029214A" w:rsidRPr="00BE62AB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Функциональдық:</w:t>
            </w: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оқытылатын шет тілінде еркін сөйлеу шеберлігін арттыу, алынған лингвистикалық білімі  негізінде тілдік құбылыстарды сипаттау, жалпы тіл білімінің теориялық-әдістемелік базасына үлес қосу, тіл ғылымының зерттеу шеңберін кеңейту, алған білімін практикада қолдана білу дағдысын салыптастыру.</w:t>
            </w:r>
          </w:p>
          <w:p w:rsidR="0029214A" w:rsidRPr="00BE62AB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Жүйелік: қытай тілінде тон, дыбыстар, иероглифтердің құрылымын меңгеру арқылы, мәтіндерге лингвистикалық талдау жасау жұмыстарын жүргізу керек. Қытай тілінің ерекшеліктеріне сай салыстыра зерттеп, оларды талқылау, жоспарлау және жүйелеу.</w:t>
            </w:r>
          </w:p>
          <w:p w:rsidR="0029214A" w:rsidRPr="00BE62AB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құзіреттілік:</w:t>
            </w: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29214A" w:rsidRPr="00BE62AB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дербестігін күшейту, өздігінен білім алу қабілетін арттыру.</w:t>
            </w:r>
          </w:p>
        </w:tc>
      </w:tr>
      <w:tr w:rsidR="0029214A" w:rsidRPr="00BE62AB" w:rsidTr="00614F67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Посреквизит</w:t>
            </w:r>
            <w:proofErr w:type="spellEnd"/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</w:tcBorders>
          </w:tcPr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Оқитын шығыс тілінің практикалық курсы </w:t>
            </w:r>
            <w:proofErr w:type="spellStart"/>
            <w:r w:rsidRPr="00BE62AB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PKIVYa</w:t>
            </w:r>
            <w:proofErr w:type="spellEnd"/>
            <w:r w:rsidRPr="00BE62A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1213</w:t>
            </w:r>
          </w:p>
        </w:tc>
      </w:tr>
      <w:tr w:rsidR="0029214A" w:rsidRPr="00CF4DFB" w:rsidTr="00614F67">
        <w:tc>
          <w:tcPr>
            <w:tcW w:w="2093" w:type="dxa"/>
            <w:gridSpan w:val="2"/>
          </w:tcPr>
          <w:p w:rsidR="0029214A" w:rsidRPr="00BE62AB" w:rsidRDefault="0029214A" w:rsidP="00614F67">
            <w:pPr>
              <w:rPr>
                <w:lang w:val="kk-KZ"/>
              </w:rPr>
            </w:pPr>
            <w:r w:rsidRPr="00BE62AB">
              <w:rPr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5"/>
          </w:tcPr>
          <w:p w:rsidR="0029214A" w:rsidRPr="00BE62AB" w:rsidRDefault="0029214A" w:rsidP="00614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1.</w:t>
            </w:r>
            <w:r w:rsidRPr="00BE62AB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实用汉语语法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5. </w:t>
            </w:r>
            <w:r>
              <w:fldChar w:fldCharType="begin"/>
            </w:r>
            <w:r>
              <w:rPr>
                <w:lang w:eastAsia="zh-CN"/>
              </w:rPr>
              <w:instrText>HYPERLINK "http://www.learnmandarinonline.com"</w:instrText>
            </w:r>
            <w:r>
              <w:fldChar w:fldCharType="separate"/>
            </w:r>
            <w:r w:rsidRPr="00BE62AB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 w:eastAsia="zh-CN" w:bidi="ug-CN"/>
              </w:rPr>
              <w:t>www.learnmandarinonline.com</w:t>
            </w:r>
            <w:r>
              <w:fldChar w:fldCharType="end"/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  <w:t xml:space="preserve">6. </w:t>
            </w:r>
            <w:r>
              <w:fldChar w:fldCharType="begin"/>
            </w:r>
            <w:r>
              <w:instrText>HYPERLINK "http://www.popupchinesse.com"</w:instrText>
            </w:r>
            <w:r>
              <w:fldChar w:fldCharType="separate"/>
            </w:r>
            <w:r w:rsidRPr="00BE62AB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 w:bidi="ug-CN"/>
              </w:rPr>
              <w:t>www.popupchinesse.com</w:t>
            </w:r>
            <w:r>
              <w:fldChar w:fldCharType="end"/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</w:p>
        </w:tc>
      </w:tr>
      <w:tr w:rsidR="0029214A" w:rsidRPr="00F50547" w:rsidTr="00614F67">
        <w:tc>
          <w:tcPr>
            <w:tcW w:w="2093" w:type="dxa"/>
            <w:gridSpan w:val="2"/>
          </w:tcPr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lang w:val="kk-KZ"/>
              </w:rPr>
            </w:pPr>
            <w:r w:rsidRPr="00BE62AB">
              <w:rPr>
                <w:bCs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5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тәртіп (мінез-құлық) ережесі:</w:t>
            </w:r>
            <w:r w:rsidRPr="00BE62AB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lang w:val="kk-KZ"/>
              </w:rPr>
            </w:pPr>
            <w:r w:rsidRPr="00BE62AB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</w:p>
        </w:tc>
      </w:tr>
      <w:tr w:rsidR="0029214A" w:rsidRPr="00BE62AB" w:rsidTr="00614F67">
        <w:trPr>
          <w:trHeight w:val="258"/>
        </w:trPr>
        <w:tc>
          <w:tcPr>
            <w:tcW w:w="2093" w:type="dxa"/>
            <w:gridSpan w:val="2"/>
            <w:vMerge w:val="restart"/>
          </w:tcPr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lang w:val="kk-KZ"/>
              </w:rPr>
            </w:pPr>
            <w:r w:rsidRPr="00BE62AB">
              <w:rPr>
                <w:lang w:val="kk-KZ"/>
              </w:rPr>
              <w:t>Бағалау саясаты</w:t>
            </w:r>
          </w:p>
        </w:tc>
        <w:tc>
          <w:tcPr>
            <w:tcW w:w="4111" w:type="dxa"/>
            <w:gridSpan w:val="2"/>
          </w:tcPr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</w:tcPr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658" w:type="dxa"/>
            <w:gridSpan w:val="2"/>
          </w:tcPr>
          <w:p w:rsidR="0029214A" w:rsidRPr="00BE62AB" w:rsidRDefault="0029214A" w:rsidP="00614F67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29214A" w:rsidRPr="00BE62AB" w:rsidTr="00614F67">
        <w:trPr>
          <w:trHeight w:val="576"/>
        </w:trPr>
        <w:tc>
          <w:tcPr>
            <w:tcW w:w="2093" w:type="dxa"/>
            <w:gridSpan w:val="2"/>
            <w:vMerge/>
          </w:tcPr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бақылау1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Мидтерм эемтиханы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 2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Емтихан  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</w:tcPr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400%</w:t>
            </w:r>
          </w:p>
        </w:tc>
        <w:tc>
          <w:tcPr>
            <w:tcW w:w="2658" w:type="dxa"/>
            <w:gridSpan w:val="2"/>
          </w:tcPr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1,2,34,5,6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,7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,10,11,12,13,14,15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29214A" w:rsidRPr="00BE62AB" w:rsidTr="00614F67">
        <w:tc>
          <w:tcPr>
            <w:tcW w:w="2093" w:type="dxa"/>
            <w:gridSpan w:val="2"/>
            <w:vMerge/>
          </w:tcPr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7761" w:type="dxa"/>
            <w:gridSpan w:val="5"/>
          </w:tcPr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Жалпы баға төмендегідей үлгіде есептеледі: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mbria Math" w:hAnsi="Cambria Math" w:cs="Times New Roman" w:hint="eastAsia"/>
                <w:i/>
                <w:sz w:val="2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 xml:space="preserve">Сабақ бойынша жалпы бағасы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0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1+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+0,3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ЕХ</m:t>
                </m:r>
              </m:oMath>
            </m:oMathPara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Пайызға бөлгедегі ең төменгі баға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95% - 100%: А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90% - 94%: А-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85% - 89%: В+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80% - 84%: В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75% - 79%: В-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70% - 74%: С+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65% - 69%: С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60% - 64%: С-</w:t>
            </w:r>
          </w:p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 xml:space="preserve">55% - 59%: 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+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50% - 54%: 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        0% -49%: 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</w:p>
        </w:tc>
      </w:tr>
      <w:tr w:rsidR="0029214A" w:rsidRPr="00BE62AB" w:rsidTr="00614F67">
        <w:tc>
          <w:tcPr>
            <w:tcW w:w="9854" w:type="dxa"/>
            <w:gridSpan w:val="7"/>
          </w:tcPr>
          <w:p w:rsidR="0029214A" w:rsidRPr="00BE62AB" w:rsidRDefault="0029214A" w:rsidP="00614F6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құрылымы</w:t>
            </w:r>
          </w:p>
        </w:tc>
      </w:tr>
      <w:tr w:rsidR="0029214A" w:rsidRPr="00BE62AB" w:rsidTr="00614F67">
        <w:tc>
          <w:tcPr>
            <w:tcW w:w="1101" w:type="dxa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 xml:space="preserve">Апта 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62AB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BE62AB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29214A" w:rsidRPr="00BE62AB" w:rsidTr="00614F67">
        <w:tc>
          <w:tcPr>
            <w:tcW w:w="1101" w:type="dxa"/>
            <w:vMerge w:val="restart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29214A" w:rsidRPr="00F50547" w:rsidRDefault="0029214A" w:rsidP="00614F6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62AB">
              <w:rPr>
                <w:rFonts w:ascii="Times New Roman" w:hAnsi="Times New Roman" w:cs="Times New Roman"/>
                <w:bCs/>
                <w:lang w:val="kk-KZ"/>
              </w:rPr>
              <w:t>第一课</w:t>
            </w:r>
            <w:proofErr w:type="spellEnd"/>
            <w:r w:rsidRPr="00BE62AB">
              <w:rPr>
                <w:rFonts w:ascii="Times New Roman" w:hAnsi="Times New Roman" w:cs="Times New Roman"/>
                <w:bCs/>
              </w:rPr>
              <w:t>1</w:t>
            </w:r>
            <w:r w:rsidRPr="00BE62AB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BE62AB">
              <w:rPr>
                <w:rFonts w:ascii="Times New Roman" w:hAnsi="Times New Roman" w:cs="Times New Roman"/>
                <w:lang w:val="kk-KZ"/>
              </w:rPr>
              <w:t xml:space="preserve"> Қазіргі қытай тіліне типтік мінездеме.  2. қытай тілінің фонетикасы 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en-US"/>
              </w:rPr>
              <w:t>10</w:t>
            </w:r>
          </w:p>
        </w:tc>
      </w:tr>
      <w:tr w:rsidR="0029214A" w:rsidRPr="00BE62AB" w:rsidTr="00614F67">
        <w:tc>
          <w:tcPr>
            <w:tcW w:w="1101" w:type="dxa"/>
            <w:vMerge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29214A" w:rsidRPr="00BE62AB" w:rsidTr="00614F67">
        <w:tc>
          <w:tcPr>
            <w:tcW w:w="1101" w:type="dxa"/>
            <w:vMerge w:val="restart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BE62AB">
              <w:rPr>
                <w:rFonts w:ascii="Times New Roman" w:hAnsi="Times New Roman" w:cs="Times New Roman"/>
                <w:lang w:val="kk-KZ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/>
              </w:rPr>
              <w:t>二</w:t>
            </w:r>
            <w:r w:rsidRPr="00BE62AB">
              <w:rPr>
                <w:rFonts w:ascii="Times New Roman" w:hAnsi="Times New Roman" w:cs="Times New Roman"/>
                <w:lang w:val="kk-KZ"/>
              </w:rPr>
              <w:t>课</w:t>
            </w:r>
            <w:proofErr w:type="spellEnd"/>
            <w:r w:rsidRPr="00BE62AB">
              <w:rPr>
                <w:rFonts w:ascii="Times New Roman" w:hAnsi="Times New Roman" w:cs="Times New Roman"/>
                <w:lang w:val="kk-KZ"/>
              </w:rPr>
              <w:t>Иероглифтің құрылымы: бихуа, бишұн.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10</w:t>
            </w:r>
          </w:p>
        </w:tc>
      </w:tr>
      <w:tr w:rsidR="0029214A" w:rsidRPr="00BE62AB" w:rsidTr="00614F67">
        <w:tc>
          <w:tcPr>
            <w:tcW w:w="1101" w:type="dxa"/>
            <w:vMerge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29214A" w:rsidRPr="00BE62AB" w:rsidTr="00614F67">
        <w:tc>
          <w:tcPr>
            <w:tcW w:w="1101" w:type="dxa"/>
            <w:vMerge w:val="restart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三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29214A">
              <w:rPr>
                <w:rFonts w:ascii="Times New Roman" w:hAnsi="Times New Roman" w:cs="Times New Roman"/>
                <w:lang w:val="kk-KZ" w:eastAsia="zh-CN"/>
              </w:rPr>
              <w:t xml:space="preserve">       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 К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ілттер мен 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сілтеу есімдігі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这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那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белгісіз санды білдіретін мөлшер сөз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些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қытай тіліндегі мезгіл үстеулері және уақыт айтылымы 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6</w:t>
            </w:r>
          </w:p>
        </w:tc>
      </w:tr>
      <w:tr w:rsidR="0029214A" w:rsidRPr="00BE62AB" w:rsidTr="00614F67">
        <w:tc>
          <w:tcPr>
            <w:tcW w:w="1101" w:type="dxa"/>
            <w:vMerge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 жаңылтпаш жаттау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29214A" w:rsidRPr="00BE62AB" w:rsidTr="00614F67">
        <w:tc>
          <w:tcPr>
            <w:tcW w:w="1101" w:type="dxa"/>
            <w:vMerge w:val="restart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四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不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 xml:space="preserve">” 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的变调；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 xml:space="preserve"> 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是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字句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Кілттер (II) 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是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етістігінің,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的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得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және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地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синтаксистік көмекші сөздердің  қолданылу ерекшелігі 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29214A" w:rsidRPr="00BE62AB" w:rsidTr="00614F67">
        <w:tc>
          <w:tcPr>
            <w:tcW w:w="1101" w:type="dxa"/>
            <w:vMerge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proofErr w:type="spellStart"/>
            <w:r w:rsidRPr="00BE62AB">
              <w:rPr>
                <w:rFonts w:ascii="Times New Roman" w:hAnsi="Times New Roman" w:cs="Times New Roman"/>
                <w:bCs/>
              </w:rPr>
              <w:t>рефорат</w:t>
            </w:r>
            <w:proofErr w:type="spellEnd"/>
            <w:r w:rsidRPr="00BE62AB">
              <w:rPr>
                <w:rFonts w:ascii="Times New Roman" w:hAnsi="Times New Roman" w:cs="Times New Roman"/>
                <w:bCs/>
                <w:lang w:val="kk-KZ"/>
              </w:rPr>
              <w:t>«Қытай тілінің тарихы»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29214A" w:rsidRPr="00BE62AB" w:rsidTr="00614F67">
        <w:tc>
          <w:tcPr>
            <w:tcW w:w="1101" w:type="dxa"/>
            <w:vMerge w:val="restart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五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 У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ақыт мезгілдерінің айтылу ерекшеліктері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</w:t>
            </w:r>
            <w:proofErr w:type="spellStart"/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一点儿</w:t>
            </w:r>
            <w:proofErr w:type="spellEnd"/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proofErr w:type="spellStart"/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一会儿</w:t>
            </w:r>
            <w:proofErr w:type="spellEnd"/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және «</w:t>
            </w:r>
            <w:proofErr w:type="spellStart"/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有点儿</w:t>
            </w:r>
            <w:proofErr w:type="spellEnd"/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太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很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刚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үстеулерінің қолданылу ерекшелігі 2бал.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сөз таптары 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сұрау есімдіктері «</w:t>
            </w:r>
            <w:proofErr w:type="spellStart"/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怎么</w:t>
            </w:r>
            <w:proofErr w:type="spellEnd"/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proofErr w:type="spellStart"/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怎么样</w:t>
            </w:r>
            <w:proofErr w:type="spellEnd"/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29214A" w:rsidRPr="00BE62AB" w:rsidTr="00614F67">
        <w:tc>
          <w:tcPr>
            <w:tcW w:w="1101" w:type="dxa"/>
            <w:vMerge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«кілттердің сыры»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29214A" w:rsidRPr="00F50547" w:rsidTr="00614F67">
        <w:tc>
          <w:tcPr>
            <w:tcW w:w="1101" w:type="dxa"/>
            <w:vMerge w:val="restart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六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副词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多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；怎么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+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动词</w:t>
            </w:r>
            <w:r w:rsidRPr="00BE62AB">
              <w:rPr>
                <w:rFonts w:ascii="Times New Roman" w:hAnsi="Times New Roman" w:cs="Times New Roman" w:hint="eastAsia"/>
                <w:bCs/>
                <w:lang w:val="kk-KZ" w:eastAsia="zh-CN"/>
              </w:rPr>
              <w:t>，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介词词组；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 модальды етістік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要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proofErr w:type="spellStart"/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需要</w:t>
            </w:r>
            <w:proofErr w:type="spellEnd"/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会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proofErr w:type="spellStart"/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可以</w:t>
            </w:r>
            <w:proofErr w:type="spellEnd"/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能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қолданылуы </w:t>
            </w:r>
          </w:p>
          <w:p w:rsidR="0029214A" w:rsidRPr="00F50547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就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үстеу сөзінің қолданыл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ыуы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29214A" w:rsidRPr="00F50547" w:rsidTr="00614F67">
        <w:tc>
          <w:tcPr>
            <w:tcW w:w="1101" w:type="dxa"/>
            <w:vMerge/>
          </w:tcPr>
          <w:p w:rsidR="0029214A" w:rsidRPr="00F5054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СОӨЖҚытайклафикациясы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29214A" w:rsidRPr="00F50547" w:rsidTr="00614F67">
        <w:tc>
          <w:tcPr>
            <w:tcW w:w="1101" w:type="dxa"/>
            <w:vMerge w:val="restart"/>
          </w:tcPr>
          <w:p w:rsidR="0029214A" w:rsidRPr="00F5054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0547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七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一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的变调；动词谓语句</w:t>
            </w:r>
          </w:p>
          <w:p w:rsidR="0029214A" w:rsidRPr="00BE62AB" w:rsidRDefault="0029214A" w:rsidP="00614F6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сұрау есімдігі 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Сөйлем құрылымы 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是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.....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的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29214A" w:rsidRPr="00F50547" w:rsidTr="00614F67">
        <w:tc>
          <w:tcPr>
            <w:tcW w:w="1101" w:type="dxa"/>
            <w:vMerge/>
          </w:tcPr>
          <w:p w:rsidR="0029214A" w:rsidRPr="00F5054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lang w:val="kk-KZ" w:eastAsia="zh-CN"/>
              </w:rPr>
            </w:pPr>
          </w:p>
        </w:tc>
        <w:tc>
          <w:tcPr>
            <w:tcW w:w="1843" w:type="dxa"/>
            <w:gridSpan w:val="3"/>
          </w:tcPr>
          <w:p w:rsidR="0029214A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29214A" w:rsidRPr="00F50547" w:rsidTr="00614F67">
        <w:tc>
          <w:tcPr>
            <w:tcW w:w="1101" w:type="dxa"/>
            <w:vMerge/>
          </w:tcPr>
          <w:p w:rsidR="0029214A" w:rsidRPr="00F5054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Аралық бақылау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29214A" w:rsidRPr="00BE62AB" w:rsidTr="00614F67">
        <w:tc>
          <w:tcPr>
            <w:tcW w:w="1101" w:type="dxa"/>
            <w:vMerge w:val="restart"/>
          </w:tcPr>
          <w:p w:rsidR="0029214A" w:rsidRPr="00F5054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0547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八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正反疑问句；省略式问句；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也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和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都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的位置；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С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өйлем мүшелері 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2.   К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ілттер 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 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有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</w:t>
            </w:r>
            <w:proofErr w:type="spellStart"/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没有</w:t>
            </w:r>
            <w:proofErr w:type="spellEnd"/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етістігі және 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从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,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шылауларының қолданылуы 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29214A" w:rsidRPr="00BE62AB" w:rsidTr="00614F67">
        <w:tc>
          <w:tcPr>
            <w:tcW w:w="1101" w:type="dxa"/>
            <w:vMerge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Midterm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100</w:t>
            </w:r>
          </w:p>
        </w:tc>
      </w:tr>
      <w:tr w:rsidR="0029214A" w:rsidRPr="00F50547" w:rsidTr="00614F67">
        <w:trPr>
          <w:trHeight w:val="2298"/>
        </w:trPr>
        <w:tc>
          <w:tcPr>
            <w:tcW w:w="1101" w:type="dxa"/>
            <w:vMerge w:val="restart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九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>
              <w:rPr>
                <w:rFonts w:ascii="Times New Roman" w:hAnsi="Times New Roman" w:cs="Times New Roman"/>
                <w:lang w:val="kk-KZ" w:eastAsia="zh-CN"/>
              </w:rPr>
              <w:t xml:space="preserve">    1,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啊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作叹词和语气助词；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二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和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两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”; 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几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和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多少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Ұ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стеулердің сөйлемдегі атқаратын міндеті және орны 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  <w:p w:rsidR="0029214A" w:rsidRPr="00F50547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29214A" w:rsidRPr="00F50547" w:rsidTr="00614F67">
        <w:trPr>
          <w:trHeight w:val="225"/>
        </w:trPr>
        <w:tc>
          <w:tcPr>
            <w:tcW w:w="1101" w:type="dxa"/>
            <w:vMerge/>
          </w:tcPr>
          <w:p w:rsidR="0029214A" w:rsidRPr="00F5054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СОӨЖ рефорат «Қытай тіліндегі мөлшер сөздер»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29214A" w:rsidRPr="00BE62AB" w:rsidTr="00614F67">
        <w:tc>
          <w:tcPr>
            <w:tcW w:w="1101" w:type="dxa"/>
            <w:vMerge w:val="restart"/>
          </w:tcPr>
          <w:p w:rsidR="0029214A" w:rsidRPr="00F5054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0547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>
              <w:rPr>
                <w:rFonts w:ascii="Times New Roman" w:hAnsi="Times New Roman" w:cs="Times New Roman"/>
                <w:lang w:val="kk-KZ" w:eastAsia="zh-CN"/>
              </w:rPr>
              <w:t xml:space="preserve">  1,  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哪里表示否定；一点儿和有点儿；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lastRenderedPageBreak/>
              <w:t xml:space="preserve"> 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很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үстеу сөзімен жасалған сын есімді анықтауыш 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29214A" w:rsidRPr="00BE62AB" w:rsidTr="00614F67">
        <w:tc>
          <w:tcPr>
            <w:tcW w:w="1101" w:type="dxa"/>
            <w:vMerge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Қытай тілінде шығарма «Мен қытай тілін үйренемін»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29214A" w:rsidRPr="00BE62AB" w:rsidTr="00614F67">
        <w:tc>
          <w:tcPr>
            <w:tcW w:w="1101" w:type="dxa"/>
            <w:vMerge w:val="restart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spellStart"/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proofErr w:type="spellEnd"/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十一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 У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ақыт бірліктері және уақыт айтылымы 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2,М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езгіл үстеулерінің сөйлемдегі міндеті 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29214A" w:rsidRPr="00BE62AB" w:rsidTr="00614F67">
        <w:tc>
          <w:tcPr>
            <w:tcW w:w="1101" w:type="dxa"/>
            <w:vMerge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СОӨЖ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Cs w:val="28"/>
                <w:lang w:val="kk-KZ"/>
              </w:rPr>
              <w:t>презентация «Қытай тіліндегі сан есім -екі»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29214A" w:rsidRPr="004A3407" w:rsidTr="00614F67">
        <w:tc>
          <w:tcPr>
            <w:tcW w:w="1101" w:type="dxa"/>
            <w:vMerge w:val="restart"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十二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钟点；能源动词谓语句；连动句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>1. Қ</w:t>
            </w:r>
            <w:r w:rsidRPr="00BE62AB"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>ос толықтауышты баяндауыш: «</w:t>
            </w:r>
            <w:r w:rsidRPr="00BE62AB">
              <w:rPr>
                <w:rFonts w:ascii="Times New Roman" w:eastAsia="SimHei" w:cs="Times New Roman"/>
                <w:sz w:val="20"/>
                <w:szCs w:val="20"/>
                <w:lang w:val="kk-KZ"/>
              </w:rPr>
              <w:t>给</w:t>
            </w:r>
            <w:r w:rsidRPr="00BE62AB"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>», «</w:t>
            </w:r>
            <w:r w:rsidRPr="00BE62AB">
              <w:rPr>
                <w:rFonts w:ascii="Times New Roman" w:eastAsia="SimHei" w:cs="Times New Roman"/>
                <w:sz w:val="20"/>
                <w:szCs w:val="20"/>
                <w:lang w:val="kk-KZ"/>
              </w:rPr>
              <w:t>送</w:t>
            </w:r>
            <w:r w:rsidRPr="00BE62AB"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29214A" w:rsidRPr="004A3407" w:rsidTr="00614F67">
        <w:tc>
          <w:tcPr>
            <w:tcW w:w="1101" w:type="dxa"/>
            <w:vMerge/>
          </w:tcPr>
          <w:p w:rsidR="0029214A" w:rsidRPr="004A340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29214A" w:rsidRPr="004A3407" w:rsidTr="00614F67">
        <w:tc>
          <w:tcPr>
            <w:tcW w:w="1101" w:type="dxa"/>
            <w:vMerge w:val="restart"/>
          </w:tcPr>
          <w:p w:rsidR="0029214A" w:rsidRPr="004A340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A3407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第十三课</w:t>
            </w:r>
            <w:r w:rsidRPr="00BE62AB">
              <w:rPr>
                <w:rFonts w:ascii="Times New Roman" w:hAnsi="Times New Roman" w:cs="Times New Roman"/>
                <w:bCs/>
                <w:lang w:val="kk-KZ"/>
              </w:rPr>
              <w:t>兼语句</w:t>
            </w:r>
            <w:proofErr w:type="spellEnd"/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</w:t>
            </w:r>
            <w:r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М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>өлшер сөздер.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难道，看样子</w:t>
            </w:r>
            <w:proofErr w:type="spellEnd"/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сөздеріне сөйлем құрау. 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29214A" w:rsidRPr="00CF4DFB" w:rsidTr="00614F67">
        <w:tc>
          <w:tcPr>
            <w:tcW w:w="1101" w:type="dxa"/>
            <w:vMerge/>
          </w:tcPr>
          <w:p w:rsidR="0029214A" w:rsidRPr="004A340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4DFB">
              <w:rPr>
                <w:rFonts w:ascii="Times New Roman" w:hAnsi="Times New Roman" w:cs="Times New Roman"/>
                <w:bCs/>
                <w:lang w:val="kk-KZ"/>
              </w:rPr>
              <w:t>СОӨЖ«Алғашқы кездесу», « Сен кім болғың келеді?» тақырыбында диаолг құрастыру</w:t>
            </w:r>
          </w:p>
        </w:tc>
        <w:tc>
          <w:tcPr>
            <w:tcW w:w="1843" w:type="dxa"/>
            <w:gridSpan w:val="3"/>
          </w:tcPr>
          <w:p w:rsidR="0029214A" w:rsidRPr="00CF4DF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2233" w:type="dxa"/>
          </w:tcPr>
          <w:p w:rsidR="0029214A" w:rsidRPr="00CF4DF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</w:tr>
      <w:tr w:rsidR="0029214A" w:rsidRPr="004A3407" w:rsidTr="00614F67">
        <w:tc>
          <w:tcPr>
            <w:tcW w:w="1101" w:type="dxa"/>
            <w:vMerge w:val="restart"/>
          </w:tcPr>
          <w:p w:rsidR="0029214A" w:rsidRPr="00CF4DFB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F4D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十四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四种汉语句子；六种提问方法</w:t>
            </w:r>
          </w:p>
          <w:p w:rsidR="0029214A" w:rsidRPr="00BE62AB" w:rsidRDefault="0029214A" w:rsidP="00614F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С</w:t>
            </w:r>
            <w:r w:rsidRPr="00BE62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иноним сөздер«</w:t>
            </w:r>
            <w:proofErr w:type="spellStart"/>
            <w:r w:rsidRPr="00BE62AB">
              <w:rPr>
                <w:rFonts w:ascii="Times New Roman" w:cs="Times New Roman"/>
                <w:color w:val="000000"/>
                <w:sz w:val="20"/>
                <w:szCs w:val="20"/>
                <w:lang w:val="kk-KZ"/>
              </w:rPr>
              <w:t>看法，想法，观点，见解</w:t>
            </w:r>
            <w:proofErr w:type="spellEnd"/>
            <w:r w:rsidRPr="00BE62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</w:p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29214A" w:rsidRPr="004A3407" w:rsidTr="00614F67">
        <w:tc>
          <w:tcPr>
            <w:tcW w:w="1101" w:type="dxa"/>
            <w:vMerge/>
          </w:tcPr>
          <w:p w:rsidR="0029214A" w:rsidRPr="004A340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</w:pPr>
            <w:r w:rsidRPr="00BE62AB">
              <w:rPr>
                <w:rFonts w:ascii="Times New Roman" w:hAnsi="Times New Roman" w:cs="Times New Roman"/>
                <w:bCs/>
                <w:lang w:val="kk-KZ" w:bidi="ug-CN"/>
              </w:rPr>
              <w:t>Аралық бақылау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29214A" w:rsidRPr="004A3407" w:rsidTr="00614F67">
        <w:tc>
          <w:tcPr>
            <w:tcW w:w="1101" w:type="dxa"/>
            <w:vMerge w:val="restart"/>
          </w:tcPr>
          <w:p w:rsidR="0029214A" w:rsidRPr="004A3407" w:rsidRDefault="0029214A" w:rsidP="00614F67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A340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BE62AB">
              <w:rPr>
                <w:rFonts w:ascii="Times New Roman" w:hAnsi="Times New Roman" w:cs="Times New Roman"/>
                <w:lang w:val="kk-KZ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/>
              </w:rPr>
              <w:t>十五</w:t>
            </w:r>
            <w:r w:rsidRPr="00BE62AB">
              <w:rPr>
                <w:rFonts w:ascii="Times New Roman" w:hAnsi="Times New Roman" w:cs="Times New Roman"/>
                <w:lang w:val="kk-KZ"/>
              </w:rPr>
              <w:t>课</w:t>
            </w:r>
            <w:proofErr w:type="spellEnd"/>
            <w:r w:rsidRPr="00BE62AB">
              <w:rPr>
                <w:rFonts w:ascii="Times New Roman" w:hAnsi="Times New Roman" w:cs="Times New Roman"/>
                <w:bCs/>
                <w:lang w:val="kk-KZ"/>
              </w:rPr>
              <w:t>Өтілген грамматикалық және фонтикалық білімдерді қайталау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10</w:t>
            </w:r>
          </w:p>
        </w:tc>
      </w:tr>
      <w:tr w:rsidR="0029214A" w:rsidRPr="00BE62AB" w:rsidTr="00614F67">
        <w:tc>
          <w:tcPr>
            <w:tcW w:w="1101" w:type="dxa"/>
            <w:vMerge/>
          </w:tcPr>
          <w:p w:rsidR="0029214A" w:rsidRPr="004A3407" w:rsidRDefault="0029214A" w:rsidP="00614F6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BE62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位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және « 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个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мөлшер сөздерінің ерекшеліктері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29214A" w:rsidRPr="00BE62AB" w:rsidTr="00614F67">
        <w:tc>
          <w:tcPr>
            <w:tcW w:w="1101" w:type="dxa"/>
            <w:vMerge/>
          </w:tcPr>
          <w:p w:rsidR="0029214A" w:rsidRPr="00BE62AB" w:rsidRDefault="0029214A" w:rsidP="00614F6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29214A" w:rsidRPr="00BE62AB" w:rsidRDefault="0029214A" w:rsidP="00614F67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Емтихан</w:t>
            </w:r>
          </w:p>
        </w:tc>
        <w:tc>
          <w:tcPr>
            <w:tcW w:w="1843" w:type="dxa"/>
            <w:gridSpan w:val="3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29214A" w:rsidRPr="00BE62AB" w:rsidRDefault="0029214A" w:rsidP="00614F6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</w:tr>
    </w:tbl>
    <w:p w:rsidR="0029214A" w:rsidRPr="00BE62AB" w:rsidRDefault="0029214A" w:rsidP="0029214A">
      <w:pPr>
        <w:spacing w:line="360" w:lineRule="exact"/>
        <w:ind w:right="535"/>
        <w:jc w:val="both"/>
        <w:rPr>
          <w:rFonts w:ascii="Times New Roman" w:hAnsi="Times New Roman" w:cs="Times New Roman"/>
          <w:bCs/>
          <w:lang w:val="en-US" w:eastAsia="zh-CN"/>
        </w:rPr>
      </w:pPr>
    </w:p>
    <w:p w:rsidR="0029214A" w:rsidRPr="00BE62AB" w:rsidRDefault="0029214A" w:rsidP="002921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>Дәріскер                                                                       Мауилет Б.</w:t>
      </w:r>
    </w:p>
    <w:p w:rsidR="0029214A" w:rsidRPr="00BE62AB" w:rsidRDefault="0029214A" w:rsidP="002921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14A" w:rsidRPr="00BE62AB" w:rsidRDefault="0029214A" w:rsidP="002921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Дәуен Д. Б.</w:t>
      </w:r>
    </w:p>
    <w:p w:rsidR="0029214A" w:rsidRPr="00BE62AB" w:rsidRDefault="0029214A" w:rsidP="002921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9214A" w:rsidRPr="00BE62AB" w:rsidRDefault="0029214A" w:rsidP="002921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әдістемелік </w:t>
      </w:r>
    </w:p>
    <w:p w:rsidR="0029214A" w:rsidRPr="00BE62AB" w:rsidRDefault="0029214A" w:rsidP="002921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>кеңесінің төрайымы                                                  Амантай Ж. Б.</w:t>
      </w:r>
    </w:p>
    <w:p w:rsidR="0029214A" w:rsidRPr="00BE62AB" w:rsidRDefault="0029214A" w:rsidP="0029214A">
      <w:pPr>
        <w:rPr>
          <w:rFonts w:eastAsiaTheme="minorEastAsia"/>
          <w:lang w:val="kk-KZ" w:eastAsia="zh-CN"/>
        </w:rPr>
      </w:pPr>
    </w:p>
    <w:p w:rsidR="0029214A" w:rsidRPr="00C321B5" w:rsidRDefault="0029214A" w:rsidP="0029214A">
      <w:pPr>
        <w:spacing w:after="0" w:line="360" w:lineRule="exact"/>
        <w:ind w:right="535"/>
        <w:jc w:val="both"/>
        <w:rPr>
          <w:rFonts w:ascii="Times New Roman" w:hAnsi="Times New Roman" w:cs="Times New Roman"/>
          <w:bCs/>
          <w:sz w:val="24"/>
          <w:szCs w:val="24"/>
          <w:lang w:val="kk-KZ" w:eastAsia="zh-CN"/>
        </w:rPr>
      </w:pPr>
    </w:p>
    <w:p w:rsidR="005A3A59" w:rsidRPr="0029214A" w:rsidRDefault="005A3A59">
      <w:pPr>
        <w:rPr>
          <w:lang w:val="kk-KZ"/>
        </w:rPr>
      </w:pPr>
    </w:p>
    <w:sectPr w:rsidR="005A3A59" w:rsidRPr="0029214A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9214A"/>
    <w:rsid w:val="0029214A"/>
    <w:rsid w:val="005A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4A"/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4A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9214A"/>
  </w:style>
  <w:style w:type="paragraph" w:styleId="a4">
    <w:name w:val="List Paragraph"/>
    <w:basedOn w:val="a"/>
    <w:uiPriority w:val="34"/>
    <w:qFormat/>
    <w:rsid w:val="002921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214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14A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pupchinesse.com" TargetMode="External"/><Relationship Id="rId4" Type="http://schemas.openxmlformats.org/officeDocument/2006/relationships/hyperlink" Target="http://www.learnmandarin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bodau.guli1</dc:creator>
  <cp:keywords/>
  <dc:description/>
  <cp:lastModifiedBy>bodau.guli1</cp:lastModifiedBy>
  <cp:revision>2</cp:revision>
  <dcterms:created xsi:type="dcterms:W3CDTF">2017-11-22T07:10:00Z</dcterms:created>
  <dcterms:modified xsi:type="dcterms:W3CDTF">2017-11-22T07:10:00Z</dcterms:modified>
</cp:coreProperties>
</file>